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ascii="方正小标宋简体" w:eastAsia="方正小标宋简体" w:cs="方正小标宋简体"/>
          <w:sz w:val="44"/>
          <w:szCs w:val="44"/>
        </w:rPr>
        <w:t>2020</w:t>
      </w:r>
      <w:r>
        <w:rPr>
          <w:rFonts w:hint="eastAsia" w:ascii="方正小标宋简体" w:eastAsia="方正小标宋简体" w:cs="方正小标宋简体"/>
          <w:sz w:val="44"/>
          <w:szCs w:val="44"/>
        </w:rPr>
        <w:t>年音乐学院党</w:t>
      </w:r>
      <w:r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  <w:t>总支</w:t>
      </w:r>
      <w:r>
        <w:rPr>
          <w:rFonts w:hint="eastAsia" w:ascii="方正小标宋简体" w:eastAsia="方正小标宋简体" w:cs="方正小标宋简体"/>
          <w:sz w:val="44"/>
          <w:szCs w:val="44"/>
        </w:rPr>
        <w:t>工作总结</w:t>
      </w:r>
    </w:p>
    <w:p>
      <w:pPr>
        <w:spacing w:line="520" w:lineRule="exact"/>
        <w:rPr>
          <w:rFonts w:ascii="仿宋" w:hAnsi="仿宋" w:eastAsia="仿宋" w:cs="仿宋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cs="宋体" w:asciiTheme="minorEastAsia" w:hAnsiTheme="minorEastAsia"/>
          <w:color w:val="000000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是“十三五”发展收官之年，也是贯彻学校第三次党代会精神的重要一年。一年来，学院领导班子坚持以习近平新时代中国特色社会主义思想为指导，深入学习贯彻党的十九大和十九届二中、三中、四中和五中全会精神，紧紧围绕立德树人根本任务和学校党政工作部署，团结带领师生员工，锐意进取，扎实工作，学院党的建设和事业发展取得了优异的成绩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坚持落细落实，统筹做好疫情防控和复工复学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宋体"/>
          <w:color w:val="000000"/>
          <w:sz w:val="32"/>
          <w:szCs w:val="32"/>
        </w:rPr>
      </w:pPr>
      <w:r>
        <w:rPr>
          <w:rFonts w:hint="eastAsia" w:ascii="Times New Roman" w:hAnsi="仿宋" w:eastAsia="仿宋" w:cs="Times New Roman"/>
          <w:kern w:val="0"/>
          <w:sz w:val="32"/>
          <w:szCs w:val="32"/>
          <w:lang w:val="en-US" w:eastAsia="zh-CN"/>
        </w:rPr>
        <w:t>坚持命令如山、责任如山，坚决响应中央关于打赢疫情防控总体战、阻击战的号令和部署，在学校党委和行政统一领导下，成立</w:t>
      </w:r>
      <w:r>
        <w:rPr>
          <w:rFonts w:hint="eastAsia" w:ascii="Times New Roman" w:hAnsi="仿宋" w:eastAsia="仿宋" w:cs="Times New Roman"/>
          <w:kern w:val="0"/>
          <w:sz w:val="32"/>
          <w:szCs w:val="32"/>
        </w:rPr>
        <w:t>防控工作领导小组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仿宋" w:eastAsia="仿宋" w:cs="Times New Roman"/>
          <w:kern w:val="0"/>
          <w:sz w:val="32"/>
          <w:szCs w:val="32"/>
        </w:rPr>
        <w:t>制定疫情防控工作实施方案，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val="en-US" w:eastAsia="zh-CN"/>
        </w:rPr>
        <w:t>落实疫情防控各项安排，做到了谋划全面、要求明确、责任到人、落实到位</w:t>
      </w:r>
      <w:r>
        <w:rPr>
          <w:rFonts w:hint="eastAsia" w:ascii="Times New Roman" w:hAnsi="仿宋" w:eastAsia="仿宋" w:cs="Times New Roman"/>
          <w:kern w:val="0"/>
          <w:sz w:val="32"/>
          <w:szCs w:val="32"/>
        </w:rPr>
        <w:t>。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val="en-US" w:eastAsia="zh-CN"/>
        </w:rPr>
        <w:t>一是加强</w:t>
      </w:r>
      <w:r>
        <w:rPr>
          <w:rFonts w:hint="eastAsia" w:ascii="Times New Roman" w:hAnsi="仿宋" w:eastAsia="仿宋" w:cs="Times New Roman"/>
          <w:kern w:val="0"/>
          <w:sz w:val="32"/>
          <w:szCs w:val="32"/>
        </w:rPr>
        <w:t>口罩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仿宋" w:eastAsia="仿宋" w:cs="Times New Roman"/>
          <w:kern w:val="0"/>
          <w:sz w:val="32"/>
          <w:szCs w:val="32"/>
        </w:rPr>
        <w:t>消毒液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val="en-US" w:eastAsia="zh-CN"/>
        </w:rPr>
        <w:t>等抗疫物资储备，做好</w:t>
      </w:r>
      <w:r>
        <w:rPr>
          <w:rFonts w:hint="eastAsia" w:ascii="Times New Roman" w:hAnsi="仿宋" w:eastAsia="仿宋" w:cs="Times New Roman"/>
          <w:kern w:val="0"/>
          <w:sz w:val="32"/>
          <w:szCs w:val="32"/>
        </w:rPr>
        <w:t>楼宇内部区域全面消杀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val="en-US" w:eastAsia="zh-CN"/>
        </w:rPr>
        <w:t>做好复工复学准备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eastAsia="zh-CN"/>
        </w:rPr>
        <w:t>。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val="en-US" w:eastAsia="zh-CN"/>
        </w:rPr>
        <w:t>二是春学期分批次组织学生返校复学，省内学生返校率达98%，位列全校前茅，把学校党委的复学要求贯彻到位。全面落实“停课不停教、停课不停学”要求，组织教师做好线上线下一体化教学；加强线上教学督导，保证了疫情期间教学工作平稳有序开展。三是严格落实疫情防控期间校园管理工作要求，春学期实行校园封闭式管理，秋学期执行校园相对封闭管理。组织教职工每日报送“苏康码”和企业微信打卡，组织学生登录“我在校园”程序，严格实行每日打卡制度和学生“晨午晚”检制度，从严掌握师生行程和健康状况。严格执行教职工请假制度，分级实施师生批假管理；加强教学楼防疫值班，全力排除潜在风险。一年来，全院无感染及确诊病例，未发生安全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/>
        <w:textAlignment w:val="auto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仿宋"/>
          <w:sz w:val="32"/>
          <w:szCs w:val="32"/>
        </w:rPr>
        <w:t>、</w:t>
      </w:r>
      <w:r>
        <w:rPr>
          <w:rFonts w:hint="eastAsia" w:ascii="黑体" w:hAnsi="黑体" w:eastAsia="黑体" w:cs="仿宋"/>
          <w:sz w:val="32"/>
          <w:szCs w:val="32"/>
          <w:lang w:eastAsia="zh-CN"/>
        </w:rPr>
        <w:t>坚持</w:t>
      </w:r>
      <w:r>
        <w:rPr>
          <w:rFonts w:hint="eastAsia" w:ascii="黑体" w:hAnsi="黑体" w:eastAsia="黑体" w:cs="仿宋"/>
          <w:sz w:val="32"/>
          <w:szCs w:val="32"/>
        </w:rPr>
        <w:t>政治建设统领，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提升</w:t>
      </w:r>
      <w:r>
        <w:rPr>
          <w:rFonts w:hint="eastAsia" w:ascii="黑体" w:hAnsi="黑体" w:eastAsia="黑体" w:cs="仿宋"/>
          <w:sz w:val="32"/>
          <w:szCs w:val="32"/>
          <w:lang w:eastAsia="zh-CN"/>
        </w:rPr>
        <w:t>师生政治思想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认识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坚持以政治建设为统领，切实推进学院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全面从严治党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深入学习中央关于加强政治建设的意见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加强领会其中深刻内涵，</w:t>
      </w:r>
      <w:r>
        <w:rPr>
          <w:rFonts w:hint="eastAsia" w:ascii="仿宋" w:hAnsi="仿宋" w:eastAsia="仿宋" w:cs="仿宋"/>
          <w:sz w:val="32"/>
          <w:szCs w:val="32"/>
        </w:rPr>
        <w:t>促进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师生</w:t>
      </w:r>
      <w:r>
        <w:rPr>
          <w:rFonts w:hint="eastAsia" w:ascii="仿宋" w:hAnsi="仿宋" w:eastAsia="仿宋" w:cs="仿宋"/>
          <w:sz w:val="32"/>
          <w:szCs w:val="32"/>
        </w:rPr>
        <w:t>增强“四个意识”，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尤其是政治意识，</w:t>
      </w:r>
      <w:r>
        <w:rPr>
          <w:rFonts w:hint="eastAsia" w:ascii="仿宋" w:hAnsi="仿宋" w:eastAsia="仿宋" w:cs="仿宋"/>
          <w:sz w:val="32"/>
          <w:szCs w:val="32"/>
        </w:rPr>
        <w:t>树立“四个自信”，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做到“两个维护”，</w:t>
      </w:r>
      <w:r>
        <w:rPr>
          <w:rFonts w:hint="eastAsia" w:ascii="仿宋" w:hAnsi="仿宋" w:eastAsia="仿宋" w:cs="仿宋"/>
          <w:sz w:val="32"/>
          <w:szCs w:val="32"/>
        </w:rPr>
        <w:t>坚决维护习近平总书记的核心地位和党中央的权威。加强教职工政治理论学习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大学生形势政策教育，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常态化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宣讲习近平新时代中国特色社会主义思想，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组织学习《习近平谈治国理政（第三卷）》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传达学习党中央关于疫情防控的决定、部署和要求，加强学习抗美援朝精神、十九届五中全会精神等，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促进师生保持思想上与时俱进。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组织开展“四史”学习，巩固“不忘初心、牢记使命”主题教育成果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认真落实意识形态工作责任制，定期召开总支委会议，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加强意识形态领域态势研判，及时发现和解决</w:t>
      </w:r>
      <w:r>
        <w:rPr>
          <w:rFonts w:hint="eastAsia" w:ascii="仿宋" w:hAnsi="仿宋" w:eastAsia="仿宋" w:cs="仿宋"/>
          <w:sz w:val="32"/>
          <w:szCs w:val="32"/>
        </w:rPr>
        <w:t>思想政治工作中的问题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。加强</w:t>
      </w:r>
      <w:r>
        <w:rPr>
          <w:rFonts w:hint="eastAsia" w:ascii="仿宋" w:hAnsi="仿宋" w:eastAsia="仿宋" w:cs="仿宋"/>
          <w:sz w:val="32"/>
          <w:szCs w:val="32"/>
        </w:rPr>
        <w:t>与学生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联系</w:t>
      </w:r>
      <w:r>
        <w:rPr>
          <w:rFonts w:hint="eastAsia" w:ascii="仿宋" w:hAnsi="仿宋" w:eastAsia="仿宋" w:cs="仿宋"/>
          <w:sz w:val="32"/>
          <w:szCs w:val="32"/>
        </w:rPr>
        <w:t>交流，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不定期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听课，</w:t>
      </w:r>
      <w:r>
        <w:rPr>
          <w:rFonts w:hint="eastAsia" w:ascii="仿宋" w:hAnsi="仿宋" w:eastAsia="仿宋" w:cs="仿宋"/>
          <w:sz w:val="32"/>
          <w:szCs w:val="32"/>
        </w:rPr>
        <w:t>了解教师课堂教学情况，掌握学生思想动态。推进课程思政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推动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教师在专业课程中加强政治教育和价值引领，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1个课程思政项目被学校立项建设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推动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“学习强国”平台使用，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充分发挥平台在党员思想政治教育中的重要作用，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党员参学率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保持在前列。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/>
        <w:textAlignment w:val="auto"/>
        <w:rPr>
          <w:rFonts w:hint="eastAsia" w:ascii="黑体" w:hAnsi="黑体" w:eastAsia="黑体" w:cs="仿宋"/>
          <w:sz w:val="32"/>
          <w:szCs w:val="32"/>
          <w:lang w:eastAsia="zh-CN"/>
        </w:rPr>
      </w:pP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仿宋"/>
          <w:sz w:val="32"/>
          <w:szCs w:val="32"/>
        </w:rPr>
        <w:t>、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加强标准化建设</w:t>
      </w:r>
      <w:r>
        <w:rPr>
          <w:rFonts w:hint="eastAsia" w:ascii="黑体" w:hAnsi="黑体" w:eastAsia="黑体" w:cs="仿宋"/>
          <w:sz w:val="32"/>
          <w:szCs w:val="32"/>
          <w:lang w:eastAsia="zh-CN"/>
        </w:rPr>
        <w:t>，推动</w:t>
      </w:r>
      <w:r>
        <w:rPr>
          <w:rFonts w:hint="eastAsia" w:ascii="黑体" w:hAnsi="黑体" w:eastAsia="黑体" w:cs="仿宋"/>
          <w:sz w:val="32"/>
          <w:szCs w:val="32"/>
        </w:rPr>
        <w:t>基层组织</w:t>
      </w:r>
      <w:r>
        <w:rPr>
          <w:rFonts w:hint="eastAsia" w:ascii="黑体" w:hAnsi="黑体" w:eastAsia="黑体" w:cs="仿宋"/>
          <w:sz w:val="32"/>
          <w:szCs w:val="32"/>
          <w:lang w:eastAsia="zh-CN"/>
        </w:rPr>
        <w:t>提质增效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学院班子自身建设，认真执行中心组学习制度，班子成员带头学、率先学，努力做到学思用贯通、知信行合一；坚持民主集中制，认真落实党政共同负责制，及时通过党政联席会议研究“三重一大”事项。抓好组织发展工作，严格按照“控制总量、优化结构、提高质量、发挥作用”方针，做好党员发展工作，注重发展少数民族学生党员，全年有18名学生骨干光荣加入党组织。按照规定组织开展总支和支部换届工作，总结工作，分析不足，明确未来方向和发展思路。加强书记项目工作，新立项“书记项目”和党支部书记项目各1项。获学校党建创新奖1项，学生党支部被评为优质党支部。做好统战工作和少数民族学生工作，原创舞剧《石榴花开》代表学校参加选拔，成功入选省委统战部省文化厅“红石榴杯”少数民族艺术展演。加强群团工作，全面参加学校开展的各项教职工文体活动，教工篮球队在全校比赛中获新长校区亚军，教职工4*100米接力获全校第二名，师生的集体荣誉感和组织凝聚力不断增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/>
        <w:textAlignment w:val="auto"/>
        <w:rPr>
          <w:rFonts w:hint="default" w:ascii="黑体" w:hAnsi="黑体" w:eastAsia="黑体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仿宋"/>
          <w:sz w:val="32"/>
          <w:szCs w:val="32"/>
        </w:rPr>
        <w:t>、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加强</w:t>
      </w:r>
      <w:r>
        <w:rPr>
          <w:rFonts w:hint="eastAsia" w:ascii="黑体" w:hAnsi="黑体" w:eastAsia="黑体" w:cs="仿宋"/>
          <w:sz w:val="32"/>
          <w:szCs w:val="32"/>
        </w:rPr>
        <w:t>活动载体创设，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促进党员作用发挥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规范基层组织生活，认真落实“三会一课”制度和党员活动日制度，统筹开展各项学习活动、教育活动和实践锻炼活动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注重创新活动方式，体现学院特点，增强活动的吸引力和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实效性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在抗击新冠肺炎疫情工作，组织党员和师生创作励志歌舞，歌颂逆行天使，激励共同抗疫。</w:t>
      </w:r>
      <w:r>
        <w:rPr>
          <w:rFonts w:hint="eastAsia" w:ascii="仿宋" w:hAnsi="仿宋" w:eastAsia="仿宋" w:cs="仿宋"/>
          <w:sz w:val="32"/>
          <w:szCs w:val="32"/>
        </w:rPr>
        <w:t>公益舞蹈项目《舞抗疫 爱传递》被学习强国发布；抗疫公益合唱《三月桃花心中开》和《同心同德》被学校公众号推送。与创建文明城市相结合，加强学习和践行社会主义核心价值观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组织党员师生广泛开展志愿服务活动，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学生返校和新生入学等接待工作中，党员教师义务服务工作广受学生好评。“勤学四史守初心、立足岗位当先锋”等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党日</w:t>
      </w:r>
      <w:r>
        <w:rPr>
          <w:rFonts w:hint="eastAsia" w:ascii="仿宋" w:hAnsi="仿宋" w:eastAsia="仿宋" w:cs="仿宋"/>
          <w:sz w:val="32"/>
          <w:szCs w:val="32"/>
        </w:rPr>
        <w:t>教育活动取得了良好效果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巩固了“不忘初心、牢记使命”主题教育成果</w:t>
      </w:r>
      <w:r>
        <w:rPr>
          <w:rFonts w:hint="eastAsia" w:ascii="仿宋" w:hAnsi="仿宋" w:eastAsia="仿宋" w:cs="仿宋"/>
          <w:sz w:val="32"/>
          <w:szCs w:val="32"/>
        </w:rPr>
        <w:t>。1项成果受离退休工作处表彰。获校级“2020师说新语”征文一等奖1项、二等奖1项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充分发挥党员作用，党员教师团队日夜兼程，高质量完成学院一流专业申报书；1个国家级项目、2个省级项目、1个高校重大项目负责人全部是党员教师，参加校青年教师会讲比赛一、二、三等奖教师均为党员，在三年一次的全省大学生艺术展演中5个项目全部获奖，其中特等奖第1名1项、一等奖1项，二等奖3项，主要指导教师是党员，党员的先进性和骨干作用得到了彰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仿宋"/>
          <w:sz w:val="32"/>
          <w:szCs w:val="32"/>
        </w:rPr>
        <w:t>、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突出</w:t>
      </w:r>
      <w:r>
        <w:rPr>
          <w:rFonts w:hint="eastAsia" w:ascii="黑体" w:hAnsi="黑体" w:eastAsia="黑体" w:cs="仿宋"/>
          <w:sz w:val="32"/>
          <w:szCs w:val="32"/>
          <w:lang w:eastAsia="zh-CN"/>
        </w:rPr>
        <w:t>作风建设永远在路上，加强</w:t>
      </w:r>
      <w:r>
        <w:rPr>
          <w:rFonts w:hint="eastAsia" w:ascii="黑体" w:hAnsi="黑体" w:eastAsia="黑体" w:cs="仿宋"/>
          <w:sz w:val="32"/>
          <w:szCs w:val="32"/>
        </w:rPr>
        <w:t>党风廉政建设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认真学习全面从严治党工作会议精神，始终保持全面从严治党的政治自觉。认真落实学校巡察整改意见，积极推进巡察整改工作，专门召开民主生活会，深入查找自身存在的问题和不足，明确整改方向和目标。认真制定巡察反馈意见整改方案，对标对表推进各项整改措施落地见效。通过积极有效整改，学院全面从严治党工作不断加强，班子成员党建主体责任意识明显提升，党员干部和师生员工的组织意识、规矩意识显著增强，全院政治生态持续改进。坚持反对“四风”，持之以恒防范形式主义和官僚主义，对苗头性倾向性问题加强自警，防微杜渐。加强疫情防控常态化师生员工教育和管理，及时传达文件精神，切实按照防控要求实施师生管理。坚持一岗双责，认真落实党风廉政建设责任制，签定党风廉政建设责任书。加强党风廉政教育，及时通报相关反面案例进行警示教育，加强教风学风建设，开展学术纪律教育，深刻反省两起师德师风案例，加强相关制度建设，推动筑牢思想防线。自觉接受师生员工监督，严格执行学校各项财务管理规定，经费使用总体规范有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hint="eastAsia" w:ascii="黑体" w:hAnsi="黑体" w:eastAsia="黑体" w:cs="仿宋"/>
          <w:sz w:val="32"/>
          <w:szCs w:val="32"/>
        </w:rPr>
        <w:t>、履行第一责任人责任，贯彻落实管党治党要求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党总支书记坚守主责主业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切实把全面从严治党责任扛在肩上。深入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学习习近平新时代中国特色社会主义思想，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加强研读《习近平谈治国理政（第三卷）》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深刻领会党的建设新的伟大工程的重要性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仿宋"/>
          <w:sz w:val="32"/>
          <w:szCs w:val="32"/>
        </w:rPr>
        <w:t>落实中央、省委和学校党委关于党的建设的要求和部署。与总支班子成员一道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经常</w:t>
      </w:r>
      <w:r>
        <w:rPr>
          <w:rFonts w:hint="eastAsia" w:ascii="仿宋" w:hAnsi="仿宋" w:eastAsia="仿宋" w:cs="仿宋"/>
          <w:sz w:val="32"/>
          <w:szCs w:val="32"/>
        </w:rPr>
        <w:t>研究党的建设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有关</w:t>
      </w:r>
      <w:r>
        <w:rPr>
          <w:rFonts w:hint="eastAsia" w:ascii="仿宋" w:hAnsi="仿宋" w:eastAsia="仿宋" w:cs="仿宋"/>
          <w:sz w:val="32"/>
          <w:szCs w:val="32"/>
        </w:rPr>
        <w:t>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推动巡察整改，以此为契机提高学院党建工作质量。</w:t>
      </w:r>
      <w:r>
        <w:rPr>
          <w:rFonts w:hint="eastAsia" w:ascii="仿宋" w:hAnsi="仿宋" w:eastAsia="仿宋" w:cs="仿宋"/>
          <w:sz w:val="32"/>
          <w:szCs w:val="32"/>
        </w:rPr>
        <w:t>认真制定中心组学习计划和教职工政治学习计划，组织开展中心组学习和教职工政治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理论</w:t>
      </w:r>
      <w:r>
        <w:rPr>
          <w:rFonts w:hint="eastAsia" w:ascii="仿宋" w:hAnsi="仿宋" w:eastAsia="仿宋" w:cs="仿宋"/>
          <w:sz w:val="32"/>
          <w:szCs w:val="32"/>
        </w:rPr>
        <w:t>学习，自觉落实为党员上党课制度。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及时传达学习党中央关于疫情防控的精神，加强学习抗美援朝精神、十九届五中全会精神和习近平总书记关于“十四五”规划调研的重要讲话精神，促进师生把认识提高到中央精神上来；</w:t>
      </w:r>
      <w:r>
        <w:rPr>
          <w:rFonts w:hint="eastAsia" w:ascii="仿宋" w:hAnsi="仿宋" w:eastAsia="仿宋" w:cs="仿宋"/>
          <w:sz w:val="32"/>
          <w:szCs w:val="32"/>
        </w:rPr>
        <w:t>加强政治纪律和政治规矩教育，不断增强党员干部和师生员工的政治意识和规矩意识，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自觉与党中央看齐</w:t>
      </w:r>
      <w:r>
        <w:rPr>
          <w:rFonts w:hint="eastAsia" w:ascii="仿宋" w:hAnsi="仿宋" w:eastAsia="仿宋" w:cs="仿宋"/>
          <w:sz w:val="32"/>
          <w:szCs w:val="32"/>
        </w:rPr>
        <w:t>，自觉在本职工作中贯彻党的教育方针。坚持密切联系群众，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与</w:t>
      </w:r>
      <w:r>
        <w:rPr>
          <w:rFonts w:hint="eastAsia" w:ascii="仿宋" w:hAnsi="仿宋" w:eastAsia="仿宋" w:cs="仿宋"/>
          <w:sz w:val="32"/>
          <w:szCs w:val="32"/>
        </w:rPr>
        <w:t>班子成员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和科级人员签订责任书，开展党员廉政建设工作研判，强化大家的责任意识；</w:t>
      </w:r>
      <w:r>
        <w:rPr>
          <w:rFonts w:hint="eastAsia" w:ascii="仿宋" w:hAnsi="仿宋" w:eastAsia="仿宋" w:cs="仿宋"/>
          <w:sz w:val="32"/>
          <w:szCs w:val="32"/>
        </w:rPr>
        <w:t>加强学习党的廉洁自律准则和纪律处分条例，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记好党风廉政建设履职手册，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遵守中央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中央八项规定省委十项规定，</w:t>
      </w:r>
      <w:r>
        <w:rPr>
          <w:rFonts w:hint="eastAsia" w:ascii="仿宋" w:hAnsi="仿宋" w:eastAsia="仿宋" w:cs="仿宋"/>
          <w:sz w:val="32"/>
          <w:szCs w:val="32"/>
        </w:rPr>
        <w:t>筑牢思想防线，注重以身作则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，防止苗头性倾向性问题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120" w:firstLineChars="16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2020年12月28日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00"/>
    <w:rsid w:val="00005573"/>
    <w:rsid w:val="00007892"/>
    <w:rsid w:val="0001271C"/>
    <w:rsid w:val="00013427"/>
    <w:rsid w:val="000139DD"/>
    <w:rsid w:val="00013B0D"/>
    <w:rsid w:val="000216CF"/>
    <w:rsid w:val="0002412A"/>
    <w:rsid w:val="0002582B"/>
    <w:rsid w:val="0002592B"/>
    <w:rsid w:val="00034B74"/>
    <w:rsid w:val="00036782"/>
    <w:rsid w:val="000374AD"/>
    <w:rsid w:val="00040AA2"/>
    <w:rsid w:val="00043629"/>
    <w:rsid w:val="00063E3E"/>
    <w:rsid w:val="00063EC6"/>
    <w:rsid w:val="00065E98"/>
    <w:rsid w:val="000674C7"/>
    <w:rsid w:val="00070E25"/>
    <w:rsid w:val="000727E5"/>
    <w:rsid w:val="0007402C"/>
    <w:rsid w:val="000814DD"/>
    <w:rsid w:val="000830DB"/>
    <w:rsid w:val="00083C45"/>
    <w:rsid w:val="000859F6"/>
    <w:rsid w:val="000863F4"/>
    <w:rsid w:val="0008738E"/>
    <w:rsid w:val="0009038B"/>
    <w:rsid w:val="00091410"/>
    <w:rsid w:val="00092826"/>
    <w:rsid w:val="0009440B"/>
    <w:rsid w:val="00094D1A"/>
    <w:rsid w:val="000A072D"/>
    <w:rsid w:val="000A3554"/>
    <w:rsid w:val="000B36F6"/>
    <w:rsid w:val="000B433D"/>
    <w:rsid w:val="000C7C67"/>
    <w:rsid w:val="000D04B5"/>
    <w:rsid w:val="000D1319"/>
    <w:rsid w:val="000D641C"/>
    <w:rsid w:val="000F0BC9"/>
    <w:rsid w:val="000F4BDE"/>
    <w:rsid w:val="0010307D"/>
    <w:rsid w:val="001039D3"/>
    <w:rsid w:val="0010475E"/>
    <w:rsid w:val="00104E32"/>
    <w:rsid w:val="00106582"/>
    <w:rsid w:val="00106FEC"/>
    <w:rsid w:val="00116F3A"/>
    <w:rsid w:val="0011778F"/>
    <w:rsid w:val="0011797D"/>
    <w:rsid w:val="00127607"/>
    <w:rsid w:val="00145263"/>
    <w:rsid w:val="00145625"/>
    <w:rsid w:val="00147118"/>
    <w:rsid w:val="001549D1"/>
    <w:rsid w:val="00156949"/>
    <w:rsid w:val="00161A35"/>
    <w:rsid w:val="00161DA2"/>
    <w:rsid w:val="00161EF1"/>
    <w:rsid w:val="0016502D"/>
    <w:rsid w:val="00166D90"/>
    <w:rsid w:val="00170C85"/>
    <w:rsid w:val="0017167D"/>
    <w:rsid w:val="00172B55"/>
    <w:rsid w:val="00184FB8"/>
    <w:rsid w:val="00192FC3"/>
    <w:rsid w:val="00194245"/>
    <w:rsid w:val="001A5250"/>
    <w:rsid w:val="001A5712"/>
    <w:rsid w:val="001A7880"/>
    <w:rsid w:val="001B36BB"/>
    <w:rsid w:val="001B45E0"/>
    <w:rsid w:val="001B56C5"/>
    <w:rsid w:val="001B7EB1"/>
    <w:rsid w:val="001C450C"/>
    <w:rsid w:val="001D052A"/>
    <w:rsid w:val="001D21F1"/>
    <w:rsid w:val="001D355C"/>
    <w:rsid w:val="001E0013"/>
    <w:rsid w:val="002028FB"/>
    <w:rsid w:val="00207A46"/>
    <w:rsid w:val="00212051"/>
    <w:rsid w:val="00212A19"/>
    <w:rsid w:val="00215675"/>
    <w:rsid w:val="00217120"/>
    <w:rsid w:val="00217AA9"/>
    <w:rsid w:val="002209D1"/>
    <w:rsid w:val="00221F46"/>
    <w:rsid w:val="00225A29"/>
    <w:rsid w:val="00230EAE"/>
    <w:rsid w:val="00231E3F"/>
    <w:rsid w:val="00233BE3"/>
    <w:rsid w:val="0024152E"/>
    <w:rsid w:val="002420C1"/>
    <w:rsid w:val="002420F3"/>
    <w:rsid w:val="00242ACC"/>
    <w:rsid w:val="002433DA"/>
    <w:rsid w:val="00246D31"/>
    <w:rsid w:val="002502A2"/>
    <w:rsid w:val="002521CB"/>
    <w:rsid w:val="002546DA"/>
    <w:rsid w:val="0025560D"/>
    <w:rsid w:val="00257C4B"/>
    <w:rsid w:val="00260C7D"/>
    <w:rsid w:val="002620AB"/>
    <w:rsid w:val="00265329"/>
    <w:rsid w:val="002700E9"/>
    <w:rsid w:val="002709C2"/>
    <w:rsid w:val="00270B1E"/>
    <w:rsid w:val="00272CBC"/>
    <w:rsid w:val="0027454F"/>
    <w:rsid w:val="002814F5"/>
    <w:rsid w:val="00295E44"/>
    <w:rsid w:val="002A6D69"/>
    <w:rsid w:val="002B5FD7"/>
    <w:rsid w:val="002C003E"/>
    <w:rsid w:val="002C0F61"/>
    <w:rsid w:val="002C634C"/>
    <w:rsid w:val="002D0949"/>
    <w:rsid w:val="002D0B8B"/>
    <w:rsid w:val="002D4E02"/>
    <w:rsid w:val="002D7D9E"/>
    <w:rsid w:val="002E1E28"/>
    <w:rsid w:val="002E31C0"/>
    <w:rsid w:val="002E77DB"/>
    <w:rsid w:val="002F3AAF"/>
    <w:rsid w:val="002F52A3"/>
    <w:rsid w:val="002F55DC"/>
    <w:rsid w:val="002F66BC"/>
    <w:rsid w:val="00301687"/>
    <w:rsid w:val="00301B9C"/>
    <w:rsid w:val="0030759A"/>
    <w:rsid w:val="00311050"/>
    <w:rsid w:val="00315A03"/>
    <w:rsid w:val="003315A5"/>
    <w:rsid w:val="00334A93"/>
    <w:rsid w:val="003350FE"/>
    <w:rsid w:val="00343D1E"/>
    <w:rsid w:val="00343E24"/>
    <w:rsid w:val="00354787"/>
    <w:rsid w:val="003559E8"/>
    <w:rsid w:val="00362AB0"/>
    <w:rsid w:val="00365AC8"/>
    <w:rsid w:val="0038281D"/>
    <w:rsid w:val="00391402"/>
    <w:rsid w:val="00392EF2"/>
    <w:rsid w:val="003956D6"/>
    <w:rsid w:val="00397652"/>
    <w:rsid w:val="003B07AC"/>
    <w:rsid w:val="003B35C1"/>
    <w:rsid w:val="003B40C8"/>
    <w:rsid w:val="003C1A87"/>
    <w:rsid w:val="003D63DB"/>
    <w:rsid w:val="003E05DD"/>
    <w:rsid w:val="003E2344"/>
    <w:rsid w:val="003E328E"/>
    <w:rsid w:val="003E4772"/>
    <w:rsid w:val="003F1C18"/>
    <w:rsid w:val="003F20FF"/>
    <w:rsid w:val="003F5EA1"/>
    <w:rsid w:val="003F5F96"/>
    <w:rsid w:val="00401AE1"/>
    <w:rsid w:val="00402F6D"/>
    <w:rsid w:val="00403096"/>
    <w:rsid w:val="004073E9"/>
    <w:rsid w:val="004150A5"/>
    <w:rsid w:val="00415DC3"/>
    <w:rsid w:val="00431C86"/>
    <w:rsid w:val="00434332"/>
    <w:rsid w:val="00434754"/>
    <w:rsid w:val="004412A4"/>
    <w:rsid w:val="004505BB"/>
    <w:rsid w:val="00452019"/>
    <w:rsid w:val="00452AE2"/>
    <w:rsid w:val="00460E57"/>
    <w:rsid w:val="00474F2D"/>
    <w:rsid w:val="004752D9"/>
    <w:rsid w:val="004756FC"/>
    <w:rsid w:val="00477819"/>
    <w:rsid w:val="00481A06"/>
    <w:rsid w:val="00482C47"/>
    <w:rsid w:val="00484B1D"/>
    <w:rsid w:val="00485A65"/>
    <w:rsid w:val="00485CF6"/>
    <w:rsid w:val="00496E15"/>
    <w:rsid w:val="004A0A5C"/>
    <w:rsid w:val="004A2D5A"/>
    <w:rsid w:val="004A78A4"/>
    <w:rsid w:val="004B1739"/>
    <w:rsid w:val="004B5AC6"/>
    <w:rsid w:val="004B74E2"/>
    <w:rsid w:val="004C62E1"/>
    <w:rsid w:val="004C7EBA"/>
    <w:rsid w:val="004D7A94"/>
    <w:rsid w:val="004E24E0"/>
    <w:rsid w:val="004E3DBB"/>
    <w:rsid w:val="004F0B60"/>
    <w:rsid w:val="004F240A"/>
    <w:rsid w:val="004F3D5D"/>
    <w:rsid w:val="004F6C59"/>
    <w:rsid w:val="005065C2"/>
    <w:rsid w:val="00507E02"/>
    <w:rsid w:val="00515C82"/>
    <w:rsid w:val="0051618C"/>
    <w:rsid w:val="0052112D"/>
    <w:rsid w:val="00523036"/>
    <w:rsid w:val="005248E9"/>
    <w:rsid w:val="0052588E"/>
    <w:rsid w:val="00525E1F"/>
    <w:rsid w:val="00533BF7"/>
    <w:rsid w:val="005371DB"/>
    <w:rsid w:val="00550227"/>
    <w:rsid w:val="00553FDC"/>
    <w:rsid w:val="0056004B"/>
    <w:rsid w:val="00560307"/>
    <w:rsid w:val="0056285C"/>
    <w:rsid w:val="00565F8C"/>
    <w:rsid w:val="0056736B"/>
    <w:rsid w:val="0057275F"/>
    <w:rsid w:val="00573EA0"/>
    <w:rsid w:val="00574853"/>
    <w:rsid w:val="00575AB4"/>
    <w:rsid w:val="00577E68"/>
    <w:rsid w:val="00581B2F"/>
    <w:rsid w:val="0058726B"/>
    <w:rsid w:val="00592898"/>
    <w:rsid w:val="00593D5A"/>
    <w:rsid w:val="005947DE"/>
    <w:rsid w:val="00597731"/>
    <w:rsid w:val="005A5B29"/>
    <w:rsid w:val="005B14FF"/>
    <w:rsid w:val="005B29CA"/>
    <w:rsid w:val="005B30F5"/>
    <w:rsid w:val="005B5589"/>
    <w:rsid w:val="005B65DA"/>
    <w:rsid w:val="005B775C"/>
    <w:rsid w:val="005C6AF2"/>
    <w:rsid w:val="005D5CCE"/>
    <w:rsid w:val="005D71AA"/>
    <w:rsid w:val="005E06A8"/>
    <w:rsid w:val="005E2E05"/>
    <w:rsid w:val="005E57C1"/>
    <w:rsid w:val="005F075F"/>
    <w:rsid w:val="005F27DD"/>
    <w:rsid w:val="005F7EF0"/>
    <w:rsid w:val="00600A74"/>
    <w:rsid w:val="00611C66"/>
    <w:rsid w:val="006128C2"/>
    <w:rsid w:val="00613881"/>
    <w:rsid w:val="00616153"/>
    <w:rsid w:val="00616800"/>
    <w:rsid w:val="00621D17"/>
    <w:rsid w:val="00623249"/>
    <w:rsid w:val="00631583"/>
    <w:rsid w:val="00633795"/>
    <w:rsid w:val="006359F7"/>
    <w:rsid w:val="00641704"/>
    <w:rsid w:val="00642A2C"/>
    <w:rsid w:val="00644668"/>
    <w:rsid w:val="00646F09"/>
    <w:rsid w:val="0064709B"/>
    <w:rsid w:val="006502D8"/>
    <w:rsid w:val="006611A0"/>
    <w:rsid w:val="00663397"/>
    <w:rsid w:val="00670851"/>
    <w:rsid w:val="006748B6"/>
    <w:rsid w:val="00683616"/>
    <w:rsid w:val="00685432"/>
    <w:rsid w:val="00696B64"/>
    <w:rsid w:val="006975EC"/>
    <w:rsid w:val="006B208D"/>
    <w:rsid w:val="006B264A"/>
    <w:rsid w:val="006C16FF"/>
    <w:rsid w:val="006C21DA"/>
    <w:rsid w:val="006C383E"/>
    <w:rsid w:val="006C4710"/>
    <w:rsid w:val="006D1C2F"/>
    <w:rsid w:val="006D4F42"/>
    <w:rsid w:val="006E1D7D"/>
    <w:rsid w:val="006E29D9"/>
    <w:rsid w:val="006E48E6"/>
    <w:rsid w:val="006E490F"/>
    <w:rsid w:val="006E4CF3"/>
    <w:rsid w:val="006E684D"/>
    <w:rsid w:val="0070389B"/>
    <w:rsid w:val="00704395"/>
    <w:rsid w:val="00704956"/>
    <w:rsid w:val="00710A4C"/>
    <w:rsid w:val="0071196D"/>
    <w:rsid w:val="00712583"/>
    <w:rsid w:val="007125A2"/>
    <w:rsid w:val="0072021A"/>
    <w:rsid w:val="00720BF7"/>
    <w:rsid w:val="0072152C"/>
    <w:rsid w:val="0072434F"/>
    <w:rsid w:val="00731CC0"/>
    <w:rsid w:val="007332BE"/>
    <w:rsid w:val="0074194C"/>
    <w:rsid w:val="0074333F"/>
    <w:rsid w:val="00747999"/>
    <w:rsid w:val="0075164D"/>
    <w:rsid w:val="00770D3E"/>
    <w:rsid w:val="00774C62"/>
    <w:rsid w:val="007753A7"/>
    <w:rsid w:val="0079520C"/>
    <w:rsid w:val="00795383"/>
    <w:rsid w:val="007A62E1"/>
    <w:rsid w:val="007A6706"/>
    <w:rsid w:val="007B24CB"/>
    <w:rsid w:val="007B578D"/>
    <w:rsid w:val="007C6338"/>
    <w:rsid w:val="007D3A67"/>
    <w:rsid w:val="007D4543"/>
    <w:rsid w:val="007E4846"/>
    <w:rsid w:val="007E594A"/>
    <w:rsid w:val="007E6820"/>
    <w:rsid w:val="007E79B3"/>
    <w:rsid w:val="007F12D1"/>
    <w:rsid w:val="007F1701"/>
    <w:rsid w:val="007F63E3"/>
    <w:rsid w:val="00800102"/>
    <w:rsid w:val="00801AA8"/>
    <w:rsid w:val="00803E5A"/>
    <w:rsid w:val="00806EDF"/>
    <w:rsid w:val="00815D8A"/>
    <w:rsid w:val="00817B8C"/>
    <w:rsid w:val="0082209A"/>
    <w:rsid w:val="00830F6F"/>
    <w:rsid w:val="008314C8"/>
    <w:rsid w:val="00831E68"/>
    <w:rsid w:val="008434EF"/>
    <w:rsid w:val="00844F4E"/>
    <w:rsid w:val="00851CE3"/>
    <w:rsid w:val="0085299F"/>
    <w:rsid w:val="008532DF"/>
    <w:rsid w:val="00855CBC"/>
    <w:rsid w:val="00861E72"/>
    <w:rsid w:val="0086724C"/>
    <w:rsid w:val="00872439"/>
    <w:rsid w:val="00872509"/>
    <w:rsid w:val="008762B5"/>
    <w:rsid w:val="00877446"/>
    <w:rsid w:val="008806E5"/>
    <w:rsid w:val="00887DE8"/>
    <w:rsid w:val="008915F6"/>
    <w:rsid w:val="008920AF"/>
    <w:rsid w:val="008948ED"/>
    <w:rsid w:val="00894997"/>
    <w:rsid w:val="00895910"/>
    <w:rsid w:val="008A4B17"/>
    <w:rsid w:val="008A6B53"/>
    <w:rsid w:val="008B18B1"/>
    <w:rsid w:val="008C1454"/>
    <w:rsid w:val="008D5F09"/>
    <w:rsid w:val="008D75F1"/>
    <w:rsid w:val="008E72A4"/>
    <w:rsid w:val="008E7724"/>
    <w:rsid w:val="008E792A"/>
    <w:rsid w:val="008F3447"/>
    <w:rsid w:val="008F4CF7"/>
    <w:rsid w:val="0090237A"/>
    <w:rsid w:val="009043AB"/>
    <w:rsid w:val="0090630C"/>
    <w:rsid w:val="00911A8F"/>
    <w:rsid w:val="00912B82"/>
    <w:rsid w:val="00916EC7"/>
    <w:rsid w:val="00921041"/>
    <w:rsid w:val="009211A8"/>
    <w:rsid w:val="009319B2"/>
    <w:rsid w:val="0093653D"/>
    <w:rsid w:val="009416C3"/>
    <w:rsid w:val="0094288A"/>
    <w:rsid w:val="00946DC6"/>
    <w:rsid w:val="00952090"/>
    <w:rsid w:val="00956C59"/>
    <w:rsid w:val="00960833"/>
    <w:rsid w:val="00970CBE"/>
    <w:rsid w:val="00972198"/>
    <w:rsid w:val="009730DC"/>
    <w:rsid w:val="009732C4"/>
    <w:rsid w:val="009769C8"/>
    <w:rsid w:val="00985053"/>
    <w:rsid w:val="00990C9B"/>
    <w:rsid w:val="009965EB"/>
    <w:rsid w:val="00997F38"/>
    <w:rsid w:val="009A4292"/>
    <w:rsid w:val="009A5177"/>
    <w:rsid w:val="009B2F0D"/>
    <w:rsid w:val="009B4C5D"/>
    <w:rsid w:val="009B583C"/>
    <w:rsid w:val="009B6EC6"/>
    <w:rsid w:val="009B7A57"/>
    <w:rsid w:val="009D6923"/>
    <w:rsid w:val="009D7779"/>
    <w:rsid w:val="009E02CD"/>
    <w:rsid w:val="009E185A"/>
    <w:rsid w:val="009E2966"/>
    <w:rsid w:val="009E3CAF"/>
    <w:rsid w:val="009E6E5C"/>
    <w:rsid w:val="009F0B4E"/>
    <w:rsid w:val="00A02343"/>
    <w:rsid w:val="00A10376"/>
    <w:rsid w:val="00A15D3F"/>
    <w:rsid w:val="00A27839"/>
    <w:rsid w:val="00A27CCD"/>
    <w:rsid w:val="00A31C38"/>
    <w:rsid w:val="00A36F9C"/>
    <w:rsid w:val="00A37330"/>
    <w:rsid w:val="00A422AE"/>
    <w:rsid w:val="00A448F0"/>
    <w:rsid w:val="00A45217"/>
    <w:rsid w:val="00A57332"/>
    <w:rsid w:val="00A80D01"/>
    <w:rsid w:val="00A81BE3"/>
    <w:rsid w:val="00A8717F"/>
    <w:rsid w:val="00A87853"/>
    <w:rsid w:val="00A9129D"/>
    <w:rsid w:val="00A91D7A"/>
    <w:rsid w:val="00A931F5"/>
    <w:rsid w:val="00A979FF"/>
    <w:rsid w:val="00AA2DD9"/>
    <w:rsid w:val="00AA39AE"/>
    <w:rsid w:val="00AA3B13"/>
    <w:rsid w:val="00AA3C41"/>
    <w:rsid w:val="00AA414B"/>
    <w:rsid w:val="00AB0285"/>
    <w:rsid w:val="00AB2B67"/>
    <w:rsid w:val="00AB6855"/>
    <w:rsid w:val="00AB6A77"/>
    <w:rsid w:val="00AB6C3E"/>
    <w:rsid w:val="00AC131A"/>
    <w:rsid w:val="00AC5378"/>
    <w:rsid w:val="00AD02C2"/>
    <w:rsid w:val="00AD2AC6"/>
    <w:rsid w:val="00AE780D"/>
    <w:rsid w:val="00AF4F47"/>
    <w:rsid w:val="00AF55F8"/>
    <w:rsid w:val="00B06F98"/>
    <w:rsid w:val="00B07382"/>
    <w:rsid w:val="00B1103D"/>
    <w:rsid w:val="00B11494"/>
    <w:rsid w:val="00B217F2"/>
    <w:rsid w:val="00B223F9"/>
    <w:rsid w:val="00B254B8"/>
    <w:rsid w:val="00B3042E"/>
    <w:rsid w:val="00B3724A"/>
    <w:rsid w:val="00B438B5"/>
    <w:rsid w:val="00B51205"/>
    <w:rsid w:val="00B54F34"/>
    <w:rsid w:val="00B55B33"/>
    <w:rsid w:val="00B56424"/>
    <w:rsid w:val="00B64633"/>
    <w:rsid w:val="00B6628D"/>
    <w:rsid w:val="00B71D02"/>
    <w:rsid w:val="00B7497D"/>
    <w:rsid w:val="00B74D8A"/>
    <w:rsid w:val="00B77E7A"/>
    <w:rsid w:val="00B85159"/>
    <w:rsid w:val="00B92E21"/>
    <w:rsid w:val="00BB2C7D"/>
    <w:rsid w:val="00BB34B2"/>
    <w:rsid w:val="00BB64E6"/>
    <w:rsid w:val="00BB740D"/>
    <w:rsid w:val="00BC0EC6"/>
    <w:rsid w:val="00BC148A"/>
    <w:rsid w:val="00BC1BA7"/>
    <w:rsid w:val="00BC331F"/>
    <w:rsid w:val="00BC7115"/>
    <w:rsid w:val="00BC73FA"/>
    <w:rsid w:val="00BD056D"/>
    <w:rsid w:val="00BD2C07"/>
    <w:rsid w:val="00BE30B2"/>
    <w:rsid w:val="00BF6BA9"/>
    <w:rsid w:val="00BF716A"/>
    <w:rsid w:val="00BF7E40"/>
    <w:rsid w:val="00C1111C"/>
    <w:rsid w:val="00C16A75"/>
    <w:rsid w:val="00C17F0E"/>
    <w:rsid w:val="00C2164A"/>
    <w:rsid w:val="00C274B7"/>
    <w:rsid w:val="00C33751"/>
    <w:rsid w:val="00C33AEF"/>
    <w:rsid w:val="00C33EA3"/>
    <w:rsid w:val="00C35D02"/>
    <w:rsid w:val="00C40456"/>
    <w:rsid w:val="00C454F7"/>
    <w:rsid w:val="00C45733"/>
    <w:rsid w:val="00C50E09"/>
    <w:rsid w:val="00C52E5C"/>
    <w:rsid w:val="00C541F4"/>
    <w:rsid w:val="00C55630"/>
    <w:rsid w:val="00C56137"/>
    <w:rsid w:val="00C57AA3"/>
    <w:rsid w:val="00C60B2F"/>
    <w:rsid w:val="00C764FE"/>
    <w:rsid w:val="00C80459"/>
    <w:rsid w:val="00C93718"/>
    <w:rsid w:val="00C95BCD"/>
    <w:rsid w:val="00C9606B"/>
    <w:rsid w:val="00CA6A54"/>
    <w:rsid w:val="00CB0592"/>
    <w:rsid w:val="00CB2177"/>
    <w:rsid w:val="00CB4967"/>
    <w:rsid w:val="00CB5D56"/>
    <w:rsid w:val="00CC31E1"/>
    <w:rsid w:val="00CC66BF"/>
    <w:rsid w:val="00CD592D"/>
    <w:rsid w:val="00CD6C11"/>
    <w:rsid w:val="00CD7038"/>
    <w:rsid w:val="00CE2C32"/>
    <w:rsid w:val="00CF1970"/>
    <w:rsid w:val="00CF399F"/>
    <w:rsid w:val="00D001FD"/>
    <w:rsid w:val="00D005C4"/>
    <w:rsid w:val="00D0207C"/>
    <w:rsid w:val="00D03AF5"/>
    <w:rsid w:val="00D101BA"/>
    <w:rsid w:val="00D10E00"/>
    <w:rsid w:val="00D127A8"/>
    <w:rsid w:val="00D15581"/>
    <w:rsid w:val="00D1772C"/>
    <w:rsid w:val="00D17F95"/>
    <w:rsid w:val="00D21A39"/>
    <w:rsid w:val="00D2363E"/>
    <w:rsid w:val="00D24DCC"/>
    <w:rsid w:val="00D325BA"/>
    <w:rsid w:val="00D33E37"/>
    <w:rsid w:val="00D33F73"/>
    <w:rsid w:val="00D3795E"/>
    <w:rsid w:val="00D40249"/>
    <w:rsid w:val="00D40519"/>
    <w:rsid w:val="00D40662"/>
    <w:rsid w:val="00D4307D"/>
    <w:rsid w:val="00D4564F"/>
    <w:rsid w:val="00D51AD8"/>
    <w:rsid w:val="00D52253"/>
    <w:rsid w:val="00D6283B"/>
    <w:rsid w:val="00D708E5"/>
    <w:rsid w:val="00D72408"/>
    <w:rsid w:val="00D75646"/>
    <w:rsid w:val="00D77F35"/>
    <w:rsid w:val="00D81917"/>
    <w:rsid w:val="00D83247"/>
    <w:rsid w:val="00D93EB9"/>
    <w:rsid w:val="00D949CF"/>
    <w:rsid w:val="00D94F52"/>
    <w:rsid w:val="00D95472"/>
    <w:rsid w:val="00D96758"/>
    <w:rsid w:val="00DB0A3C"/>
    <w:rsid w:val="00DB2AFB"/>
    <w:rsid w:val="00DB2CE5"/>
    <w:rsid w:val="00DB5F34"/>
    <w:rsid w:val="00DC212B"/>
    <w:rsid w:val="00DC4742"/>
    <w:rsid w:val="00DC4FA2"/>
    <w:rsid w:val="00DC52A3"/>
    <w:rsid w:val="00DC7C18"/>
    <w:rsid w:val="00DD1D2B"/>
    <w:rsid w:val="00DD2A8F"/>
    <w:rsid w:val="00DE359C"/>
    <w:rsid w:val="00DE3EE0"/>
    <w:rsid w:val="00DE455F"/>
    <w:rsid w:val="00DE6533"/>
    <w:rsid w:val="00DE6948"/>
    <w:rsid w:val="00DF6601"/>
    <w:rsid w:val="00E11A44"/>
    <w:rsid w:val="00E131D6"/>
    <w:rsid w:val="00E1777B"/>
    <w:rsid w:val="00E17A64"/>
    <w:rsid w:val="00E205E4"/>
    <w:rsid w:val="00E24BA4"/>
    <w:rsid w:val="00E25D04"/>
    <w:rsid w:val="00E26D30"/>
    <w:rsid w:val="00E31C6F"/>
    <w:rsid w:val="00E32EC7"/>
    <w:rsid w:val="00E408E2"/>
    <w:rsid w:val="00E441F8"/>
    <w:rsid w:val="00E47FCA"/>
    <w:rsid w:val="00E57FD8"/>
    <w:rsid w:val="00E61541"/>
    <w:rsid w:val="00E70077"/>
    <w:rsid w:val="00E70259"/>
    <w:rsid w:val="00E7233D"/>
    <w:rsid w:val="00E77056"/>
    <w:rsid w:val="00E77D81"/>
    <w:rsid w:val="00E80410"/>
    <w:rsid w:val="00E839D9"/>
    <w:rsid w:val="00E85821"/>
    <w:rsid w:val="00E871F9"/>
    <w:rsid w:val="00E954DE"/>
    <w:rsid w:val="00EA0C90"/>
    <w:rsid w:val="00EA0E23"/>
    <w:rsid w:val="00EA1B02"/>
    <w:rsid w:val="00EB0C67"/>
    <w:rsid w:val="00EB19D3"/>
    <w:rsid w:val="00EB4B65"/>
    <w:rsid w:val="00EB5CF8"/>
    <w:rsid w:val="00EC09D1"/>
    <w:rsid w:val="00EC1435"/>
    <w:rsid w:val="00EC16B2"/>
    <w:rsid w:val="00EE3F20"/>
    <w:rsid w:val="00EF3D79"/>
    <w:rsid w:val="00EF6487"/>
    <w:rsid w:val="00EF7722"/>
    <w:rsid w:val="00F030AC"/>
    <w:rsid w:val="00F0627A"/>
    <w:rsid w:val="00F10AC4"/>
    <w:rsid w:val="00F1185F"/>
    <w:rsid w:val="00F11A55"/>
    <w:rsid w:val="00F20C75"/>
    <w:rsid w:val="00F20F8D"/>
    <w:rsid w:val="00F24D87"/>
    <w:rsid w:val="00F25806"/>
    <w:rsid w:val="00F25ED1"/>
    <w:rsid w:val="00F33661"/>
    <w:rsid w:val="00F36012"/>
    <w:rsid w:val="00F44D5A"/>
    <w:rsid w:val="00F4718D"/>
    <w:rsid w:val="00F47603"/>
    <w:rsid w:val="00F50234"/>
    <w:rsid w:val="00F54269"/>
    <w:rsid w:val="00F54B88"/>
    <w:rsid w:val="00F5642B"/>
    <w:rsid w:val="00F60618"/>
    <w:rsid w:val="00F64AC2"/>
    <w:rsid w:val="00F70C33"/>
    <w:rsid w:val="00F738EA"/>
    <w:rsid w:val="00F779B5"/>
    <w:rsid w:val="00F836C6"/>
    <w:rsid w:val="00F83B84"/>
    <w:rsid w:val="00F92ECA"/>
    <w:rsid w:val="00F94420"/>
    <w:rsid w:val="00FB16FC"/>
    <w:rsid w:val="00FB4B8A"/>
    <w:rsid w:val="00FB76B5"/>
    <w:rsid w:val="00FC2A36"/>
    <w:rsid w:val="00FC509F"/>
    <w:rsid w:val="00FC5778"/>
    <w:rsid w:val="00FE0499"/>
    <w:rsid w:val="00FE41AB"/>
    <w:rsid w:val="00FF035B"/>
    <w:rsid w:val="0633730A"/>
    <w:rsid w:val="1C037739"/>
    <w:rsid w:val="383E2575"/>
    <w:rsid w:val="3D2248AB"/>
    <w:rsid w:val="42996FDA"/>
    <w:rsid w:val="522752B0"/>
    <w:rsid w:val="61F062A3"/>
    <w:rsid w:val="6E922DA3"/>
    <w:rsid w:val="6FAB234C"/>
    <w:rsid w:val="7736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473</Words>
  <Characters>2697</Characters>
  <Lines>22</Lines>
  <Paragraphs>6</Paragraphs>
  <TotalTime>7</TotalTime>
  <ScaleCrop>false</ScaleCrop>
  <LinksUpToDate>false</LinksUpToDate>
  <CharactersWithSpaces>3164</CharactersWithSpaces>
  <Application>WPS Office_11.3.0.8513_F1E327BC-269C-435d-A152-05C5408002CA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2020-12-08T02:33:00Z</dcterms:created>
  <dc:creator>张铁虎</dc:creator>
  <cp:lastModifiedBy>ThinkPad</cp:lastModifiedBy>
  <dcterms:modified xsi:type="dcterms:W3CDTF">2021-01-04T14:51:46Z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